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AA5" w:rsidRDefault="00C05AA5" w:rsidP="00C05AA5">
      <w:pPr>
        <w:pStyle w:val="StandardWeb"/>
        <w:shd w:val="clear" w:color="auto" w:fill="FFFFF2"/>
        <w:spacing w:before="0" w:beforeAutospacing="0" w:after="240" w:afterAutospacing="0"/>
        <w:rPr>
          <w:rFonts w:ascii="Arial" w:hAnsi="Arial" w:cs="Arial"/>
          <w:color w:val="032A36"/>
        </w:rPr>
      </w:pPr>
    </w:p>
    <w:p w:rsidR="00C05AA5" w:rsidRPr="00C05AA5" w:rsidRDefault="00C05AA5" w:rsidP="00C05AA5">
      <w:pPr>
        <w:pStyle w:val="StandardWeb"/>
        <w:shd w:val="clear" w:color="auto" w:fill="FFFFF2"/>
        <w:spacing w:before="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Große Freude herrschte bei den Heimleitern des Diakonie Bruderhauses, </w:t>
      </w:r>
      <w:r>
        <w:rPr>
          <w:rFonts w:ascii="Arial" w:hAnsi="Arial" w:cs="Arial"/>
          <w:i/>
          <w:iCs/>
          <w:color w:val="000000"/>
        </w:rPr>
        <w:br/>
        <w:t xml:space="preserve">Jürgen </w:t>
      </w:r>
      <w:proofErr w:type="spellStart"/>
      <w:r>
        <w:rPr>
          <w:rFonts w:ascii="Arial" w:hAnsi="Arial" w:cs="Arial"/>
          <w:i/>
          <w:iCs/>
          <w:color w:val="000000"/>
        </w:rPr>
        <w:t>Beißinger</w:t>
      </w:r>
      <w:proofErr w:type="spellEnd"/>
      <w:r>
        <w:rPr>
          <w:rFonts w:ascii="Arial" w:hAnsi="Arial" w:cs="Arial"/>
          <w:i/>
          <w:iCs/>
          <w:color w:val="000000"/>
        </w:rPr>
        <w:t xml:space="preserve">; Achim Ettwein, Kreisseniorenzentrum Maximilian-Kolbe </w:t>
      </w:r>
      <w:r>
        <w:rPr>
          <w:rFonts w:ascii="Arial" w:hAnsi="Arial" w:cs="Arial"/>
          <w:i/>
          <w:iCs/>
          <w:color w:val="000000"/>
        </w:rPr>
        <w:br/>
        <w:t xml:space="preserve">und Detlef </w:t>
      </w:r>
      <w:proofErr w:type="spellStart"/>
      <w:r>
        <w:rPr>
          <w:rFonts w:ascii="Arial" w:hAnsi="Arial" w:cs="Arial"/>
          <w:i/>
          <w:iCs/>
          <w:color w:val="000000"/>
        </w:rPr>
        <w:t>Bohe</w:t>
      </w:r>
      <w:proofErr w:type="spellEnd"/>
      <w:r>
        <w:rPr>
          <w:rFonts w:ascii="Arial" w:hAnsi="Arial" w:cs="Arial"/>
          <w:i/>
          <w:iCs/>
          <w:color w:val="000000"/>
        </w:rPr>
        <w:t>, Haus am Franziskaner Garten über eine Spende </w:t>
      </w:r>
      <w:r>
        <w:rPr>
          <w:rFonts w:ascii="Arial" w:hAnsi="Arial" w:cs="Arial"/>
          <w:i/>
          <w:iCs/>
          <w:color w:val="000000"/>
        </w:rPr>
        <w:br/>
        <w:t>von je 1.000,00 EUR für außerplanmäßige bzw. nicht durch den laufenden Etat gedeckte Anschaffungen.</w:t>
      </w:r>
    </w:p>
    <w:p w:rsidR="00C05AA5" w:rsidRDefault="00C05AA5" w:rsidP="00C05AA5">
      <w:pPr>
        <w:pStyle w:val="StandardWeb"/>
        <w:shd w:val="clear" w:color="auto" w:fill="FFFFF2"/>
        <w:spacing w:before="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Die in den vergangenen Jahren angesparten Spenden, wurden von den Vorständen des Seniorenetzwerk50plus, Angelika Isele-Meier und Johann Georg Roser; den Heimleitern überreicht.</w:t>
      </w:r>
    </w:p>
    <w:p w:rsidR="00C05AA5" w:rsidRDefault="00C05AA5" w:rsidP="00C05AA5">
      <w:pPr>
        <w:pStyle w:val="StandardWeb"/>
        <w:shd w:val="clear" w:color="auto" w:fill="FFFFF2"/>
        <w:spacing w:before="0" w:beforeAutospacing="0" w:after="240" w:afterAutospacing="0"/>
        <w:jc w:val="center"/>
        <w:rPr>
          <w:rFonts w:ascii="Arial" w:hAnsi="Arial" w:cs="Arial"/>
          <w:color w:val="032A36"/>
        </w:rPr>
      </w:pPr>
      <w:bookmarkStart w:id="0" w:name="_GoBack"/>
      <w:bookmarkEnd w:id="0"/>
    </w:p>
    <w:p w:rsidR="005114CE" w:rsidRDefault="005114CE"/>
    <w:sectPr w:rsidR="005114CE" w:rsidSect="00A731B1">
      <w:type w:val="continuous"/>
      <w:pgSz w:w="11906" w:h="16838" w:code="9"/>
      <w:pgMar w:top="1417" w:right="1417" w:bottom="1134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A5"/>
    <w:rsid w:val="001C34F2"/>
    <w:rsid w:val="001E21B9"/>
    <w:rsid w:val="005114CE"/>
    <w:rsid w:val="00A731B1"/>
    <w:rsid w:val="00C0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574E-8087-4262-BD22-EEE4D153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05AA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Herr</dc:creator>
  <cp:keywords/>
  <dc:description/>
  <cp:lastModifiedBy>Barbara Herr</cp:lastModifiedBy>
  <cp:revision>2</cp:revision>
  <dcterms:created xsi:type="dcterms:W3CDTF">2023-12-29T18:46:00Z</dcterms:created>
  <dcterms:modified xsi:type="dcterms:W3CDTF">2023-12-29T18:58:00Z</dcterms:modified>
</cp:coreProperties>
</file>